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3FD" w:rsidRDefault="000D03FD" w:rsidP="000D03FD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Ellen de AKE</w:t>
      </w:r>
      <w:r>
        <w:rPr>
          <w:rStyle w:val="SubtleEmphasis"/>
          <w:i w:val="0"/>
          <w:iCs w:val="0"/>
          <w:color w:val="auto"/>
        </w:rPr>
        <w:t xml:space="preserve">       (fl.1402)</w:t>
      </w:r>
    </w:p>
    <w:p w:rsidR="000D03FD" w:rsidRDefault="000D03FD" w:rsidP="000D03FD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of Beverley.  Widow.</w:t>
      </w:r>
    </w:p>
    <w:p w:rsidR="000D03FD" w:rsidRDefault="000D03FD" w:rsidP="000D03FD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0D03FD" w:rsidRDefault="000D03FD" w:rsidP="000D03FD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0D03FD" w:rsidRDefault="000D03FD" w:rsidP="000D03FD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= John, merchant.   (Yorkshire Deeds vol.VII pp.33-4)</w:t>
      </w:r>
    </w:p>
    <w:p w:rsidR="000D03FD" w:rsidRDefault="000D03FD" w:rsidP="000D03FD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0D03FD" w:rsidRDefault="000D03FD" w:rsidP="000D03FD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0D03FD" w:rsidRDefault="000D03FD" w:rsidP="000D03FD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 xml:space="preserve">  8 Jun.1402</w:t>
      </w:r>
      <w:r>
        <w:rPr>
          <w:rStyle w:val="SubtleEmphasis"/>
          <w:i w:val="0"/>
          <w:iCs w:val="0"/>
          <w:color w:val="auto"/>
        </w:rPr>
        <w:tab/>
        <w:t xml:space="preserve">The Prior and Convent of the Abbey of Wartre demised a garden with </w:t>
      </w:r>
    </w:p>
    <w:p w:rsidR="000D03FD" w:rsidRDefault="000D03FD" w:rsidP="000D03FD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>appurtenances in Beverley to her.     (ibid.)</w:t>
      </w:r>
    </w:p>
    <w:p w:rsidR="000D03FD" w:rsidRDefault="000D03FD" w:rsidP="000D03FD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0D03FD" w:rsidRDefault="000D03FD" w:rsidP="000D03FD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BA4020" w:rsidRPr="00186E49" w:rsidRDefault="000D03FD" w:rsidP="000D03FD">
      <w:pPr>
        <w:pStyle w:val="NoSpacing"/>
      </w:pPr>
      <w:r>
        <w:rPr>
          <w:rStyle w:val="SubtleEmphasis"/>
          <w:i w:val="0"/>
          <w:iCs w:val="0"/>
          <w:color w:val="auto"/>
        </w:rPr>
        <w:t>7 January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03FD" w:rsidRDefault="000D03FD" w:rsidP="00552EBA">
      <w:r>
        <w:separator/>
      </w:r>
    </w:p>
  </w:endnote>
  <w:endnote w:type="continuationSeparator" w:id="0">
    <w:p w:rsidR="000D03FD" w:rsidRDefault="000D03F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D03FD">
      <w:rPr>
        <w:noProof/>
      </w:rPr>
      <w:t>01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03FD" w:rsidRDefault="000D03FD" w:rsidP="00552EBA">
      <w:r>
        <w:separator/>
      </w:r>
    </w:p>
  </w:footnote>
  <w:footnote w:type="continuationSeparator" w:id="0">
    <w:p w:rsidR="000D03FD" w:rsidRDefault="000D03F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D03FD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0D03FD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0D03FD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2013-02-01T20:29:00Z</dcterms:created>
  <dcterms:modified xsi:type="dcterms:W3CDTF">2013-02-01T20:30:00Z</dcterms:modified>
</cp:coreProperties>
</file>