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F163F" w14:textId="570C40FB" w:rsidR="00D45EA9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AISKERTH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475-81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451BC6" w14:textId="77777777" w:rsidR="00D45EA9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Stanhow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0C4726D7" w14:textId="77777777" w:rsidR="00D45EA9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A9CA84" w14:textId="77777777" w:rsidR="00D45EA9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CAFD93" w14:textId="68B015ED" w:rsidR="00D45EA9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26EBF28" w14:textId="77777777" w:rsidR="00D45EA9" w:rsidRDefault="00D45EA9" w:rsidP="00D45EA9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Stanhow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The Stony Hill',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381-385.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http://www.british-history.ac.uk/topographical-hist-norfolk/vol10/pp381-385 [accessed 29 June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)</w:t>
      </w:r>
      <w:proofErr w:type="gramEnd"/>
    </w:p>
    <w:p w14:paraId="6DA81155" w14:textId="77777777" w:rsidR="00D45EA9" w:rsidRDefault="00D45EA9" w:rsidP="00D45EA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3ADE5BC" w14:textId="77777777" w:rsidR="00D45EA9" w:rsidRDefault="00D45EA9" w:rsidP="00D45EA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15357CF" w14:textId="77777777" w:rsidR="00D45EA9" w:rsidRPr="00D177F1" w:rsidRDefault="00D45EA9" w:rsidP="00D45E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June 2020</w:t>
      </w:r>
    </w:p>
    <w:p w14:paraId="14EE97D6" w14:textId="155C5301" w:rsidR="006746EF" w:rsidRPr="00D45E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45E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57A3" w14:textId="77777777" w:rsidR="00D45EA9" w:rsidRDefault="00D45EA9" w:rsidP="00CD0211">
      <w:pPr>
        <w:spacing w:after="0" w:line="240" w:lineRule="auto"/>
      </w:pPr>
      <w:r>
        <w:separator/>
      </w:r>
    </w:p>
  </w:endnote>
  <w:endnote w:type="continuationSeparator" w:id="0">
    <w:p w14:paraId="0988FE8E" w14:textId="77777777" w:rsidR="00D45EA9" w:rsidRDefault="00D45E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79F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3A863" w14:textId="77777777" w:rsidR="00D45EA9" w:rsidRDefault="00D45EA9" w:rsidP="00CD0211">
      <w:pPr>
        <w:spacing w:after="0" w:line="240" w:lineRule="auto"/>
      </w:pPr>
      <w:r>
        <w:separator/>
      </w:r>
    </w:p>
  </w:footnote>
  <w:footnote w:type="continuationSeparator" w:id="0">
    <w:p w14:paraId="2DF9C6ED" w14:textId="77777777" w:rsidR="00D45EA9" w:rsidRDefault="00D45E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76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D45E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2020-06-29T16:14:00Z</dcterms:created>
  <dcterms:modified xsi:type="dcterms:W3CDTF">2020-06-29T16:15:00Z</dcterms:modified>
</cp:coreProperties>
</file>