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DDA6A" w14:textId="68EFC7D9" w:rsidR="006B2F86" w:rsidRDefault="007906C0" w:rsidP="00E71FC3">
      <w:pPr>
        <w:pStyle w:val="NoSpacing"/>
      </w:pPr>
      <w:r>
        <w:rPr>
          <w:u w:val="single"/>
        </w:rPr>
        <w:t>Henry AINSWORTH</w:t>
      </w:r>
      <w:r>
        <w:t xml:space="preserve">   </w:t>
      </w:r>
      <w:proofErr w:type="gramStart"/>
      <w:r>
        <w:t xml:space="preserve">   (</w:t>
      </w:r>
      <w:proofErr w:type="gramEnd"/>
      <w:r>
        <w:t>fl.1483-1516)</w:t>
      </w:r>
    </w:p>
    <w:p w14:paraId="51D2C1A6" w14:textId="1D5BD3C6" w:rsidR="007906C0" w:rsidRDefault="007906C0" w:rsidP="00E71FC3">
      <w:pPr>
        <w:pStyle w:val="NoSpacing"/>
      </w:pPr>
    </w:p>
    <w:p w14:paraId="66D81DEE" w14:textId="0C012CD9" w:rsidR="007906C0" w:rsidRDefault="007906C0" w:rsidP="00E71FC3">
      <w:pPr>
        <w:pStyle w:val="NoSpacing"/>
      </w:pPr>
    </w:p>
    <w:p w14:paraId="24223E33" w14:textId="64BA55E5" w:rsidR="007906C0" w:rsidRDefault="007906C0" w:rsidP="00E71FC3">
      <w:pPr>
        <w:pStyle w:val="NoSpacing"/>
      </w:pPr>
      <w:r>
        <w:t xml:space="preserve">   1483-1516</w:t>
      </w:r>
      <w:r>
        <w:tab/>
        <w:t xml:space="preserve">He was Prebendary of </w:t>
      </w:r>
      <w:proofErr w:type="spellStart"/>
      <w:r>
        <w:t>Heydour</w:t>
      </w:r>
      <w:proofErr w:type="spellEnd"/>
      <w:r>
        <w:t>, Buckinghamshire.</w:t>
      </w:r>
    </w:p>
    <w:p w14:paraId="5B7E17A5" w14:textId="5A5EE0D9" w:rsidR="007906C0" w:rsidRDefault="007906C0" w:rsidP="00E71FC3">
      <w:pPr>
        <w:pStyle w:val="NoSpacing"/>
      </w:pPr>
      <w:r>
        <w:tab/>
      </w:r>
      <w:r>
        <w:tab/>
        <w:t>(</w:t>
      </w:r>
      <w:hyperlink r:id="rId6" w:history="1">
        <w:r w:rsidRPr="008972F2">
          <w:rPr>
            <w:rStyle w:val="Hyperlink"/>
          </w:rPr>
          <w:t>http://met.open.ac.uk/genuki/big/eng/BKM/Aylesbury/prebendarys/</w:t>
        </w:r>
      </w:hyperlink>
    </w:p>
    <w:p w14:paraId="25BA315A" w14:textId="51812D2D" w:rsidR="007906C0" w:rsidRDefault="007906C0" w:rsidP="00E71FC3">
      <w:pPr>
        <w:pStyle w:val="NoSpacing"/>
      </w:pPr>
      <w:r>
        <w:tab/>
      </w:r>
      <w:r>
        <w:tab/>
        <w:t>Walton.html)</w:t>
      </w:r>
    </w:p>
    <w:p w14:paraId="63AEF289" w14:textId="1A0796CB" w:rsidR="007906C0" w:rsidRDefault="007906C0" w:rsidP="00E71FC3">
      <w:pPr>
        <w:pStyle w:val="NoSpacing"/>
      </w:pPr>
      <w:r>
        <w:tab/>
        <w:t>1492</w:t>
      </w:r>
      <w:r>
        <w:tab/>
        <w:t xml:space="preserve">He was Rector of the parish church of </w:t>
      </w:r>
      <w:proofErr w:type="spellStart"/>
      <w:proofErr w:type="gramStart"/>
      <w:r>
        <w:t>St.Peter</w:t>
      </w:r>
      <w:proofErr w:type="spellEnd"/>
      <w:proofErr w:type="gramEnd"/>
      <w:r>
        <w:t xml:space="preserve"> and </w:t>
      </w:r>
      <w:proofErr w:type="spellStart"/>
      <w:r>
        <w:t>St.Paul</w:t>
      </w:r>
      <w:proofErr w:type="spellEnd"/>
      <w:r>
        <w:t>, Olney.</w:t>
      </w:r>
    </w:p>
    <w:p w14:paraId="3030B679" w14:textId="6854C448" w:rsidR="007906C0" w:rsidRDefault="007906C0" w:rsidP="00E71FC3">
      <w:pPr>
        <w:pStyle w:val="NoSpacing"/>
      </w:pPr>
      <w:r>
        <w:tab/>
      </w:r>
      <w:r>
        <w:tab/>
      </w:r>
      <w:r>
        <w:t>(</w:t>
      </w:r>
      <w:hyperlink r:id="rId7" w:history="1">
        <w:r w:rsidRPr="008972F2">
          <w:rPr>
            <w:rStyle w:val="Hyperlink"/>
          </w:rPr>
          <w:t>http://met.open.ac.uk/genuki/big/eng/BKM/Olney/rectors.html</w:t>
        </w:r>
      </w:hyperlink>
      <w:r>
        <w:t>)</w:t>
      </w:r>
    </w:p>
    <w:p w14:paraId="6B50D2E2" w14:textId="16FAD9F2" w:rsidR="007906C0" w:rsidRDefault="007906C0" w:rsidP="00E71FC3">
      <w:pPr>
        <w:pStyle w:val="NoSpacing"/>
      </w:pPr>
    </w:p>
    <w:p w14:paraId="3087DFF3" w14:textId="67A7283E" w:rsidR="007906C0" w:rsidRDefault="007906C0" w:rsidP="00E71FC3">
      <w:pPr>
        <w:pStyle w:val="NoSpacing"/>
      </w:pPr>
    </w:p>
    <w:p w14:paraId="12BFD0DB" w14:textId="6D3EDB61" w:rsidR="007906C0" w:rsidRPr="007906C0" w:rsidRDefault="007906C0" w:rsidP="00E71FC3">
      <w:pPr>
        <w:pStyle w:val="NoSpacing"/>
      </w:pPr>
      <w:r>
        <w:t>10 November 2018</w:t>
      </w:r>
      <w:bookmarkStart w:id="0" w:name="_GoBack"/>
      <w:bookmarkEnd w:id="0"/>
    </w:p>
    <w:sectPr w:rsidR="007906C0" w:rsidRPr="007906C0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B5254" w14:textId="77777777" w:rsidR="007906C0" w:rsidRDefault="007906C0" w:rsidP="00E71FC3">
      <w:pPr>
        <w:spacing w:after="0" w:line="240" w:lineRule="auto"/>
      </w:pPr>
      <w:r>
        <w:separator/>
      </w:r>
    </w:p>
  </w:endnote>
  <w:endnote w:type="continuationSeparator" w:id="0">
    <w:p w14:paraId="5FAF86AC" w14:textId="77777777" w:rsidR="007906C0" w:rsidRDefault="007906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F154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13BFB" w14:textId="77777777" w:rsidR="007906C0" w:rsidRDefault="007906C0" w:rsidP="00E71FC3">
      <w:pPr>
        <w:spacing w:after="0" w:line="240" w:lineRule="auto"/>
      </w:pPr>
      <w:r>
        <w:separator/>
      </w:r>
    </w:p>
  </w:footnote>
  <w:footnote w:type="continuationSeparator" w:id="0">
    <w:p w14:paraId="30FB6D56" w14:textId="77777777" w:rsidR="007906C0" w:rsidRDefault="007906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C0"/>
    <w:rsid w:val="001A7C09"/>
    <w:rsid w:val="00577BD5"/>
    <w:rsid w:val="00656CBA"/>
    <w:rsid w:val="006A1F77"/>
    <w:rsid w:val="00733BE7"/>
    <w:rsid w:val="007906C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D8412"/>
  <w15:chartTrackingRefBased/>
  <w15:docId w15:val="{BFF6000B-C455-4265-A971-D5C57906C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906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0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met.open.ac.uk/genuki/big/eng/BKM/Olney/rector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ylesbury/prebendary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2018-11-10T21:39:00Z</dcterms:created>
  <dcterms:modified xsi:type="dcterms:W3CDTF">2018-11-10T21:45:00Z</dcterms:modified>
</cp:coreProperties>
</file>