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Edward AILLERIGGE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made a plaint of theft of a horse against William Coke of Ellingham,</w:t>
      </w: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Hampshire(q.v.).</w:t>
      </w: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</w:p>
    <w:p w:rsidR="002A3924" w:rsidRDefault="002A3924" w:rsidP="002A392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not in T.N.A.</w:t>
      </w:r>
    </w:p>
    <w:p w:rsidR="006B2F86" w:rsidRPr="00E71FC3" w:rsidRDefault="002A39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924" w:rsidRDefault="002A3924" w:rsidP="00E71FC3">
      <w:pPr>
        <w:spacing w:after="0" w:line="240" w:lineRule="auto"/>
      </w:pPr>
      <w:r>
        <w:separator/>
      </w:r>
    </w:p>
  </w:endnote>
  <w:endnote w:type="continuationSeparator" w:id="0">
    <w:p w:rsidR="002A3924" w:rsidRDefault="002A39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924" w:rsidRDefault="002A3924" w:rsidP="00E71FC3">
      <w:pPr>
        <w:spacing w:after="0" w:line="240" w:lineRule="auto"/>
      </w:pPr>
      <w:r>
        <w:separator/>
      </w:r>
    </w:p>
  </w:footnote>
  <w:footnote w:type="continuationSeparator" w:id="0">
    <w:p w:rsidR="002A3924" w:rsidRDefault="002A39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924"/>
    <w:rsid w:val="001A7C09"/>
    <w:rsid w:val="002A392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578E5-8503-474A-8139-3B04F9F6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A39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2016-10-30T20:50:00Z</dcterms:created>
  <dcterms:modified xsi:type="dcterms:W3CDTF">2016-10-30T20:50:00Z</dcterms:modified>
</cp:coreProperties>
</file>