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962D1" w14:textId="0342DDCE" w:rsidR="00BA00AB" w:rsidRDefault="005A1C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AGTHORPE</w:t>
      </w:r>
      <w:r>
        <w:rPr>
          <w:rFonts w:cs="Times New Roman"/>
          <w:szCs w:val="24"/>
        </w:rPr>
        <w:t xml:space="preserve">      (fl.1433)</w:t>
      </w:r>
    </w:p>
    <w:p w14:paraId="432CE79F" w14:textId="77777777" w:rsidR="005A1C96" w:rsidRDefault="005A1C96" w:rsidP="009139A6">
      <w:pPr>
        <w:pStyle w:val="NoSpacing"/>
        <w:rPr>
          <w:rFonts w:cs="Times New Roman"/>
          <w:szCs w:val="24"/>
        </w:rPr>
      </w:pPr>
    </w:p>
    <w:p w14:paraId="28330F22" w14:textId="77777777" w:rsidR="005A1C96" w:rsidRDefault="005A1C96" w:rsidP="009139A6">
      <w:pPr>
        <w:pStyle w:val="NoSpacing"/>
        <w:rPr>
          <w:rFonts w:cs="Times New Roman"/>
          <w:szCs w:val="24"/>
        </w:rPr>
      </w:pPr>
    </w:p>
    <w:p w14:paraId="0D6F9D52" w14:textId="2939CC37" w:rsidR="005A1C96" w:rsidRDefault="005A1C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He was an elector for Lincolnshire.</w:t>
      </w:r>
    </w:p>
    <w:p w14:paraId="4542F7FC" w14:textId="5C33435F" w:rsidR="005A1C96" w:rsidRDefault="005A1C96" w:rsidP="005A1C96">
      <w:pPr>
        <w:pStyle w:val="NoSpacing"/>
        <w:ind w:left="1440"/>
        <w:rPr>
          <w:rFonts w:cs="Times New Roman"/>
          <w:szCs w:val="24"/>
        </w:rPr>
      </w:pPr>
      <w:r w:rsidRPr="00F907EF">
        <w:rPr>
          <w:rFonts w:cs="Times New Roman"/>
          <w:szCs w:val="24"/>
        </w:rPr>
        <w:t>(“Parliamentary Electors in Lincolnshire in the Fifteenth Century – Part 1”</w:t>
      </w:r>
      <w:r>
        <w:rPr>
          <w:rFonts w:cs="Times New Roman"/>
          <w:szCs w:val="24"/>
        </w:rPr>
        <w:t xml:space="preserve"> b</w:t>
      </w:r>
      <w:r w:rsidRPr="00F907EF">
        <w:rPr>
          <w:rFonts w:cs="Times New Roman"/>
          <w:szCs w:val="24"/>
        </w:rPr>
        <w:t>y Alan Rogers, The Journal of the Lincolnshire History and Archaeology Society, No.3, 1968</w:t>
      </w:r>
      <w:r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43)</w:t>
      </w:r>
    </w:p>
    <w:p w14:paraId="32A9CA58" w14:textId="77777777" w:rsidR="005A1C96" w:rsidRDefault="005A1C96" w:rsidP="005A1C96">
      <w:pPr>
        <w:pStyle w:val="NoSpacing"/>
        <w:rPr>
          <w:rFonts w:cs="Times New Roman"/>
          <w:szCs w:val="24"/>
        </w:rPr>
      </w:pPr>
    </w:p>
    <w:p w14:paraId="254C79B2" w14:textId="77777777" w:rsidR="005A1C96" w:rsidRDefault="005A1C96" w:rsidP="005A1C96">
      <w:pPr>
        <w:pStyle w:val="NoSpacing"/>
        <w:rPr>
          <w:rFonts w:cs="Times New Roman"/>
          <w:szCs w:val="24"/>
        </w:rPr>
      </w:pPr>
    </w:p>
    <w:p w14:paraId="5A47467A" w14:textId="463CE758" w:rsidR="005A1C96" w:rsidRPr="00F907EF" w:rsidRDefault="005A1C96" w:rsidP="005A1C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February 2024</w:t>
      </w:r>
    </w:p>
    <w:p w14:paraId="4BED2E22" w14:textId="35306544" w:rsidR="005A1C96" w:rsidRPr="005A1C96" w:rsidRDefault="005A1C96" w:rsidP="009139A6">
      <w:pPr>
        <w:pStyle w:val="NoSpacing"/>
        <w:rPr>
          <w:rFonts w:cs="Times New Roman"/>
          <w:szCs w:val="24"/>
        </w:rPr>
      </w:pPr>
    </w:p>
    <w:sectPr w:rsidR="005A1C96" w:rsidRPr="005A1C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92C57" w14:textId="77777777" w:rsidR="005A1C96" w:rsidRDefault="005A1C96" w:rsidP="009139A6">
      <w:r>
        <w:separator/>
      </w:r>
    </w:p>
  </w:endnote>
  <w:endnote w:type="continuationSeparator" w:id="0">
    <w:p w14:paraId="030233F5" w14:textId="77777777" w:rsidR="005A1C96" w:rsidRDefault="005A1C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619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198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801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9C611" w14:textId="77777777" w:rsidR="005A1C96" w:rsidRDefault="005A1C96" w:rsidP="009139A6">
      <w:r>
        <w:separator/>
      </w:r>
    </w:p>
  </w:footnote>
  <w:footnote w:type="continuationSeparator" w:id="0">
    <w:p w14:paraId="09259407" w14:textId="77777777" w:rsidR="005A1C96" w:rsidRDefault="005A1C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0FC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22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EF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96"/>
    <w:rsid w:val="000666E0"/>
    <w:rsid w:val="002510B7"/>
    <w:rsid w:val="005A1C9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3086"/>
  <w15:chartTrackingRefBased/>
  <w15:docId w15:val="{9AF9E5C0-2708-486F-88F0-6A1205A9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2024-02-11T16:01:00Z</dcterms:created>
  <dcterms:modified xsi:type="dcterms:W3CDTF">2024-02-11T16:03:00Z</dcterms:modified>
</cp:coreProperties>
</file>