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314" w:rsidRDefault="00A00314" w:rsidP="00A0031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ADDINS</w:t>
      </w:r>
      <w:r>
        <w:rPr>
          <w:rStyle w:val="Hyperlink"/>
          <w:color w:val="auto"/>
          <w:u w:val="none"/>
        </w:rPr>
        <w:t xml:space="preserve">     (fl.1483)</w:t>
      </w:r>
    </w:p>
    <w:p w:rsidR="00A00314" w:rsidRDefault="00A00314" w:rsidP="00A00314">
      <w:pPr>
        <w:pStyle w:val="NoSpacing"/>
        <w:rPr>
          <w:rStyle w:val="Hyperlink"/>
          <w:color w:val="auto"/>
          <w:u w:val="none"/>
        </w:rPr>
      </w:pPr>
    </w:p>
    <w:p w:rsidR="00A00314" w:rsidRDefault="00A00314" w:rsidP="00A00314">
      <w:pPr>
        <w:pStyle w:val="NoSpacing"/>
        <w:rPr>
          <w:rStyle w:val="Hyperlink"/>
          <w:color w:val="auto"/>
          <w:u w:val="none"/>
        </w:rPr>
      </w:pPr>
    </w:p>
    <w:p w:rsidR="00A00314" w:rsidRDefault="00A00314" w:rsidP="00A0031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trespass and taking animals against John Northen of </w:t>
      </w:r>
    </w:p>
    <w:p w:rsidR="00A00314" w:rsidRDefault="00A00314" w:rsidP="00A0031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“Hodyngton”(q.v.).</w:t>
      </w:r>
    </w:p>
    <w:p w:rsidR="00A00314" w:rsidRDefault="00A00314" w:rsidP="00A0031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A00314" w:rsidRDefault="00A00314" w:rsidP="00A00314">
      <w:pPr>
        <w:pStyle w:val="NoSpacing"/>
        <w:rPr>
          <w:rStyle w:val="Hyperlink"/>
          <w:color w:val="auto"/>
          <w:u w:val="none"/>
        </w:rPr>
      </w:pPr>
    </w:p>
    <w:p w:rsidR="00A00314" w:rsidRDefault="00A00314" w:rsidP="00A00314">
      <w:pPr>
        <w:pStyle w:val="NoSpacing"/>
        <w:rPr>
          <w:rStyle w:val="Hyperlink"/>
          <w:color w:val="auto"/>
          <w:u w:val="none"/>
        </w:rPr>
      </w:pPr>
    </w:p>
    <w:p w:rsidR="00A00314" w:rsidRDefault="00A00314" w:rsidP="00A0031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October 2016</w:t>
      </w:r>
    </w:p>
    <w:p w:rsidR="006B2F86" w:rsidRDefault="00A00314" w:rsidP="00E71FC3">
      <w:pPr>
        <w:pStyle w:val="NoSpacing"/>
      </w:pPr>
    </w:p>
    <w:p w:rsidR="00A00314" w:rsidRDefault="00A00314" w:rsidP="00E71FC3">
      <w:pPr>
        <w:pStyle w:val="NoSpacing"/>
      </w:pPr>
    </w:p>
    <w:p w:rsidR="00A00314" w:rsidRPr="00E71FC3" w:rsidRDefault="00A00314" w:rsidP="00E71FC3">
      <w:pPr>
        <w:pStyle w:val="NoSpacing"/>
      </w:pPr>
      <w:r>
        <w:t>not in T.N.A.</w:t>
      </w:r>
      <w:bookmarkStart w:id="0" w:name="_GoBack"/>
      <w:bookmarkEnd w:id="0"/>
    </w:p>
    <w:sectPr w:rsidR="00A00314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314" w:rsidRDefault="00A00314" w:rsidP="00E71FC3">
      <w:pPr>
        <w:spacing w:after="0" w:line="240" w:lineRule="auto"/>
      </w:pPr>
      <w:r>
        <w:separator/>
      </w:r>
    </w:p>
  </w:endnote>
  <w:endnote w:type="continuationSeparator" w:id="0">
    <w:p w:rsidR="00A00314" w:rsidRDefault="00A003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314" w:rsidRDefault="00A00314" w:rsidP="00E71FC3">
      <w:pPr>
        <w:spacing w:after="0" w:line="240" w:lineRule="auto"/>
      </w:pPr>
      <w:r>
        <w:separator/>
      </w:r>
    </w:p>
  </w:footnote>
  <w:footnote w:type="continuationSeparator" w:id="0">
    <w:p w:rsidR="00A00314" w:rsidRDefault="00A003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314"/>
    <w:rsid w:val="001A7C09"/>
    <w:rsid w:val="00733BE7"/>
    <w:rsid w:val="00A0031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54854"/>
  <w15:chartTrackingRefBased/>
  <w15:docId w15:val="{BA44F819-71E5-4EB1-B591-BA7CDA61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003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2016-10-26T21:08:00Z</dcterms:created>
  <dcterms:modified xsi:type="dcterms:W3CDTF">2016-10-26T21:09:00Z</dcterms:modified>
</cp:coreProperties>
</file>