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1F91F0" w14:textId="77777777" w:rsidR="002F3597" w:rsidRDefault="002F3597" w:rsidP="002F35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ADAMS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A2E6FA4" w14:textId="77777777" w:rsidR="002F3597" w:rsidRDefault="002F3597" w:rsidP="002F3597">
      <w:pPr>
        <w:rPr>
          <w:rFonts w:ascii="Times New Roman" w:hAnsi="Times New Roman" w:cs="Times New Roman"/>
        </w:rPr>
      </w:pPr>
    </w:p>
    <w:p w14:paraId="227DBD0C" w14:textId="77777777" w:rsidR="002F3597" w:rsidRDefault="002F3597" w:rsidP="002F3597">
      <w:pPr>
        <w:rPr>
          <w:rFonts w:ascii="Times New Roman" w:hAnsi="Times New Roman" w:cs="Times New Roman"/>
        </w:rPr>
      </w:pPr>
    </w:p>
    <w:p w14:paraId="4CCA405D" w14:textId="77777777" w:rsidR="002F3597" w:rsidRDefault="002F3597" w:rsidP="002F35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Sturgeon(q.v.), Thomas </w:t>
      </w:r>
      <w:proofErr w:type="spellStart"/>
      <w:r>
        <w:rPr>
          <w:rFonts w:ascii="Times New Roman" w:hAnsi="Times New Roman" w:cs="Times New Roman"/>
        </w:rPr>
        <w:t>Bassyngburn</w:t>
      </w:r>
      <w:proofErr w:type="spellEnd"/>
      <w:r>
        <w:rPr>
          <w:rFonts w:ascii="Times New Roman" w:hAnsi="Times New Roman" w:cs="Times New Roman"/>
        </w:rPr>
        <w:t>(q.v.), John Cutler(q.v.), William</w:t>
      </w:r>
    </w:p>
    <w:p w14:paraId="061402CF" w14:textId="77777777" w:rsidR="002F3597" w:rsidRDefault="002F3597" w:rsidP="002F35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Crewell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Radyngton</w:t>
      </w:r>
      <w:proofErr w:type="spellEnd"/>
      <w:r>
        <w:rPr>
          <w:rFonts w:ascii="Times New Roman" w:hAnsi="Times New Roman" w:cs="Times New Roman"/>
        </w:rPr>
        <w:t>(q.v.) brought a plaint of debt against</w:t>
      </w:r>
    </w:p>
    <w:p w14:paraId="48BC7C91" w14:textId="77777777" w:rsidR="002F3597" w:rsidRDefault="002F3597" w:rsidP="002F35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her, John </w:t>
      </w:r>
      <w:proofErr w:type="spellStart"/>
      <w:r>
        <w:rPr>
          <w:rFonts w:ascii="Times New Roman" w:hAnsi="Times New Roman" w:cs="Times New Roman"/>
        </w:rPr>
        <w:t>Cokfield</w:t>
      </w:r>
      <w:proofErr w:type="spellEnd"/>
      <w:r>
        <w:rPr>
          <w:rFonts w:ascii="Times New Roman" w:hAnsi="Times New Roman" w:cs="Times New Roman"/>
        </w:rPr>
        <w:t xml:space="preserve">(q.v.), Margaret </w:t>
      </w:r>
      <w:proofErr w:type="spellStart"/>
      <w:r>
        <w:rPr>
          <w:rFonts w:ascii="Times New Roman" w:hAnsi="Times New Roman" w:cs="Times New Roman"/>
        </w:rPr>
        <w:t>Colte</w:t>
      </w:r>
      <w:proofErr w:type="spellEnd"/>
      <w:r>
        <w:rPr>
          <w:rFonts w:ascii="Times New Roman" w:hAnsi="Times New Roman" w:cs="Times New Roman"/>
        </w:rPr>
        <w:t>(q.v.), John Lawrence(q.v.), John</w:t>
      </w:r>
    </w:p>
    <w:p w14:paraId="02039774" w14:textId="77777777" w:rsidR="002F3597" w:rsidRDefault="002F3597" w:rsidP="002F35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Lokey(q.v.) and William Baker(q.v.).</w:t>
      </w:r>
    </w:p>
    <w:p w14:paraId="5ED5E946" w14:textId="77777777" w:rsidR="002F3597" w:rsidRDefault="002F3597" w:rsidP="002F3597">
      <w:pPr>
        <w:rPr>
          <w:rFonts w:ascii="Times New Roman" w:eastAsia="HGPSoeiKakugothicUB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eastAsia="HGPSoeiKakugothicUB" w:hAnsi="Times New Roman" w:cs="Times New Roman"/>
        </w:rPr>
        <w:t>(</w:t>
      </w:r>
      <w:hyperlink r:id="rId6" w:history="1">
        <w:r w:rsidRPr="008D1A87">
          <w:rPr>
            <w:rStyle w:val="Hyperlink"/>
            <w:rFonts w:ascii="Times New Roman" w:eastAsia="HGPSoeiKakugothicUB" w:hAnsi="Times New Roman" w:cs="Times New Roman"/>
          </w:rPr>
          <w:t>http://aalt.law.uh.edu/Indices/CP40Indices/CP40no888Pl.htm</w:t>
        </w:r>
      </w:hyperlink>
      <w:r>
        <w:rPr>
          <w:rFonts w:ascii="Times New Roman" w:eastAsia="HGPSoeiKakugothicUB" w:hAnsi="Times New Roman" w:cs="Times New Roman"/>
        </w:rPr>
        <w:t>)</w:t>
      </w:r>
    </w:p>
    <w:p w14:paraId="4F62FBBF" w14:textId="77777777" w:rsidR="002F3597" w:rsidRDefault="002F3597" w:rsidP="002F3597">
      <w:pPr>
        <w:rPr>
          <w:rFonts w:ascii="Times New Roman" w:hAnsi="Times New Roman" w:cs="Times New Roman"/>
        </w:rPr>
      </w:pPr>
    </w:p>
    <w:p w14:paraId="2360ACA6" w14:textId="77777777" w:rsidR="002F3597" w:rsidRDefault="002F3597" w:rsidP="002F3597">
      <w:pPr>
        <w:rPr>
          <w:rFonts w:ascii="Times New Roman" w:hAnsi="Times New Roman" w:cs="Times New Roman"/>
        </w:rPr>
      </w:pPr>
    </w:p>
    <w:p w14:paraId="4ECC231D" w14:textId="77777777" w:rsidR="002F3597" w:rsidRDefault="002F3597" w:rsidP="002F35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February 2019</w:t>
      </w:r>
    </w:p>
    <w:p w14:paraId="2C78E712" w14:textId="77777777" w:rsidR="006B2F86" w:rsidRPr="00E71FC3" w:rsidRDefault="002F359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63A73F" w14:textId="77777777" w:rsidR="002F3597" w:rsidRDefault="002F3597" w:rsidP="00E71FC3">
      <w:r>
        <w:separator/>
      </w:r>
    </w:p>
  </w:endnote>
  <w:endnote w:type="continuationSeparator" w:id="0">
    <w:p w14:paraId="7A89FDEF" w14:textId="77777777" w:rsidR="002F3597" w:rsidRDefault="002F359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GPSoeiKakugothicUB"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A5883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457608" w14:textId="77777777" w:rsidR="002F3597" w:rsidRDefault="002F3597" w:rsidP="00E71FC3">
      <w:r>
        <w:separator/>
      </w:r>
    </w:p>
  </w:footnote>
  <w:footnote w:type="continuationSeparator" w:id="0">
    <w:p w14:paraId="27ED7301" w14:textId="77777777" w:rsidR="002F3597" w:rsidRDefault="002F359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597"/>
    <w:rsid w:val="001A7C09"/>
    <w:rsid w:val="002F359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67755"/>
  <w15:chartTrackingRefBased/>
  <w15:docId w15:val="{2FC0CE2D-C0D1-4B53-B472-B9549CA80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359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F35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2019-02-05T19:34:00Z</dcterms:created>
  <dcterms:modified xsi:type="dcterms:W3CDTF">2019-02-05T19:34:00Z</dcterms:modified>
</cp:coreProperties>
</file>