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27" w:rsidRDefault="00E25A27" w:rsidP="00E25A27">
      <w:pPr>
        <w:pStyle w:val="NoSpacing"/>
      </w:pPr>
      <w:bookmarkStart w:id="0" w:name="_GoBack"/>
      <w:bookmarkEnd w:id="0"/>
      <w:r>
        <w:rPr>
          <w:u w:val="single"/>
        </w:rPr>
        <w:t>John BURMAN</w:t>
      </w:r>
      <w:r>
        <w:t xml:space="preserve">     (d.1415)</w:t>
      </w:r>
    </w:p>
    <w:p w:rsidR="00E25A27" w:rsidRDefault="00E25A27" w:rsidP="00E25A27">
      <w:pPr>
        <w:pStyle w:val="NoSpacing"/>
      </w:pPr>
    </w:p>
    <w:p w:rsidR="00E25A27" w:rsidRDefault="00E25A27" w:rsidP="00E25A27">
      <w:pPr>
        <w:pStyle w:val="NoSpacing"/>
      </w:pPr>
    </w:p>
    <w:p w:rsidR="00E25A27" w:rsidRDefault="00E25A27" w:rsidP="00E25A27">
      <w:pPr>
        <w:pStyle w:val="NoSpacing"/>
      </w:pPr>
      <w:r>
        <w:t xml:space="preserve">Son </w:t>
      </w:r>
      <w:proofErr w:type="gramStart"/>
      <w:r>
        <w:t>of ?</w:t>
      </w:r>
      <w:proofErr w:type="gramEnd"/>
      <w:r>
        <w:t xml:space="preserve"> </w:t>
      </w:r>
      <w:proofErr w:type="spellStart"/>
      <w:r>
        <w:t>Burman</w:t>
      </w:r>
      <w:proofErr w:type="spellEnd"/>
      <w:r>
        <w:t xml:space="preserve"> and Joan </w:t>
      </w:r>
      <w:proofErr w:type="gramStart"/>
      <w:r>
        <w:t>Frere(</w:t>
      </w:r>
      <w:proofErr w:type="gramEnd"/>
      <w:r>
        <w:t>q.v.).  (V.C.H. Cambridgeshire vol.9 pp.41-4)</w:t>
      </w:r>
    </w:p>
    <w:p w:rsidR="00E25A27" w:rsidRDefault="00E25A27" w:rsidP="00E25A27">
      <w:pPr>
        <w:pStyle w:val="NoSpacing"/>
      </w:pPr>
      <w:r>
        <w:t xml:space="preserve">Son:    </w:t>
      </w:r>
      <w:proofErr w:type="gramStart"/>
      <w:r>
        <w:t>John(</w:t>
      </w:r>
      <w:proofErr w:type="gramEnd"/>
      <w:r>
        <w:t xml:space="preserve">q.v.).  </w:t>
      </w:r>
      <w:proofErr w:type="gramStart"/>
      <w:r>
        <w:t>(ibid.)</w:t>
      </w:r>
      <w:proofErr w:type="gramEnd"/>
    </w:p>
    <w:p w:rsidR="00E25A27" w:rsidRDefault="00E25A27" w:rsidP="00E25A27">
      <w:pPr>
        <w:pStyle w:val="NoSpacing"/>
      </w:pPr>
    </w:p>
    <w:p w:rsidR="00E25A27" w:rsidRDefault="00E25A27" w:rsidP="00E25A27">
      <w:pPr>
        <w:pStyle w:val="NoSpacing"/>
      </w:pPr>
    </w:p>
    <w:p w:rsidR="00E25A27" w:rsidRDefault="00E25A27" w:rsidP="00E25A27">
      <w:pPr>
        <w:pStyle w:val="NoSpacing"/>
      </w:pPr>
      <w:r>
        <w:t>18 July 2015</w:t>
      </w:r>
    </w:p>
    <w:p w:rsidR="00E47068" w:rsidRPr="00C009D8" w:rsidRDefault="00E47068" w:rsidP="00C009D8">
      <w:pPr>
        <w:pStyle w:val="NoSpacing"/>
      </w:pPr>
    </w:p>
    <w:sectPr w:rsidR="00E47068" w:rsidRPr="00C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27" w:rsidRDefault="00E25A27" w:rsidP="00920DE3">
      <w:pPr>
        <w:spacing w:after="0" w:line="240" w:lineRule="auto"/>
      </w:pPr>
      <w:r>
        <w:separator/>
      </w:r>
    </w:p>
  </w:endnote>
  <w:endnote w:type="continuationSeparator" w:id="0">
    <w:p w:rsidR="00E25A27" w:rsidRDefault="00E25A27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27" w:rsidRDefault="00E25A27" w:rsidP="00920DE3">
      <w:pPr>
        <w:spacing w:after="0" w:line="240" w:lineRule="auto"/>
      </w:pPr>
      <w:r>
        <w:separator/>
      </w:r>
    </w:p>
  </w:footnote>
  <w:footnote w:type="continuationSeparator" w:id="0">
    <w:p w:rsidR="00E25A27" w:rsidRDefault="00E25A27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7"/>
    <w:rsid w:val="00120749"/>
    <w:rsid w:val="00624CAE"/>
    <w:rsid w:val="00920DE3"/>
    <w:rsid w:val="00C009D8"/>
    <w:rsid w:val="00CF53C8"/>
    <w:rsid w:val="00E25A27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2015-07-18T16:34:00Z</dcterms:created>
  <dcterms:modified xsi:type="dcterms:W3CDTF">2015-07-18T16:35:00Z</dcterms:modified>
</cp:coreProperties>
</file>