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89C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  <w:r>
        <w:rPr>
          <w:rFonts w:cs="Times New Roman"/>
          <w:color w:val="282B30"/>
          <w:szCs w:val="24"/>
          <w:u w:val="single"/>
          <w:shd w:val="clear" w:color="auto" w:fill="FFFFFF"/>
        </w:rPr>
        <w:t>John BURGHOPE</w:t>
      </w:r>
      <w:r>
        <w:rPr>
          <w:rFonts w:cs="Times New Roman"/>
          <w:color w:val="282B30"/>
          <w:szCs w:val="24"/>
          <w:shd w:val="clear" w:color="auto" w:fill="FFFFFF"/>
        </w:rPr>
        <w:t xml:space="preserve">    </w:t>
      </w:r>
      <w:proofErr w:type="gramStart"/>
      <w:r>
        <w:rPr>
          <w:rFonts w:cs="Times New Roman"/>
          <w:color w:val="282B30"/>
          <w:szCs w:val="24"/>
          <w:shd w:val="clear" w:color="auto" w:fill="FFFFFF"/>
        </w:rPr>
        <w:t xml:space="preserve">   (</w:t>
      </w:r>
      <w:proofErr w:type="gramEnd"/>
      <w:r>
        <w:rPr>
          <w:rFonts w:cs="Times New Roman"/>
          <w:color w:val="282B30"/>
          <w:szCs w:val="24"/>
          <w:shd w:val="clear" w:color="auto" w:fill="FFFFFF"/>
        </w:rPr>
        <w:t>fl.1407)</w:t>
      </w:r>
    </w:p>
    <w:p w14:paraId="1BBD055C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</w:p>
    <w:p w14:paraId="3D836859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</w:p>
    <w:p w14:paraId="7546F492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  <w:r>
        <w:rPr>
          <w:rFonts w:cs="Times New Roman"/>
          <w:color w:val="282B30"/>
          <w:szCs w:val="24"/>
          <w:shd w:val="clear" w:color="auto" w:fill="FFFFFF"/>
        </w:rPr>
        <w:t xml:space="preserve">  8 Jul.</w:t>
      </w:r>
      <w:r>
        <w:rPr>
          <w:rFonts w:cs="Times New Roman"/>
          <w:color w:val="282B30"/>
          <w:szCs w:val="24"/>
          <w:shd w:val="clear" w:color="auto" w:fill="FFFFFF"/>
        </w:rPr>
        <w:tab/>
        <w:t>1407</w:t>
      </w:r>
      <w:r>
        <w:rPr>
          <w:rFonts w:cs="Times New Roman"/>
          <w:color w:val="282B30"/>
          <w:szCs w:val="24"/>
          <w:shd w:val="clear" w:color="auto" w:fill="FFFFFF"/>
        </w:rPr>
        <w:tab/>
        <w:t xml:space="preserve">He was granted letters of protection prior to going to Calais in the </w:t>
      </w:r>
      <w:proofErr w:type="gramStart"/>
      <w:r>
        <w:rPr>
          <w:rFonts w:cs="Times New Roman"/>
          <w:color w:val="282B30"/>
          <w:szCs w:val="24"/>
          <w:shd w:val="clear" w:color="auto" w:fill="FFFFFF"/>
        </w:rPr>
        <w:t>retinue</w:t>
      </w:r>
      <w:proofErr w:type="gramEnd"/>
    </w:p>
    <w:p w14:paraId="3E2187DD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  <w:r>
        <w:rPr>
          <w:rFonts w:cs="Times New Roman"/>
          <w:color w:val="282B30"/>
          <w:szCs w:val="24"/>
          <w:shd w:val="clear" w:color="auto" w:fill="FFFFFF"/>
        </w:rPr>
        <w:tab/>
      </w:r>
      <w:r>
        <w:rPr>
          <w:rFonts w:cs="Times New Roman"/>
          <w:color w:val="282B30"/>
          <w:szCs w:val="24"/>
          <w:shd w:val="clear" w:color="auto" w:fill="FFFFFF"/>
        </w:rPr>
        <w:tab/>
        <w:t>of John Beaufort, Earl of Somerset(q.v.).</w:t>
      </w:r>
    </w:p>
    <w:p w14:paraId="276608D2" w14:textId="77777777" w:rsidR="00DB7046" w:rsidRDefault="00DB7046" w:rsidP="00DB7046">
      <w:pPr>
        <w:pStyle w:val="NoSpacing"/>
        <w:ind w:left="1440"/>
        <w:rPr>
          <w:rFonts w:cs="Times New Roman"/>
          <w:color w:val="282B30"/>
          <w:szCs w:val="24"/>
          <w:shd w:val="clear" w:color="auto" w:fill="FFFFFF"/>
        </w:rPr>
      </w:pPr>
      <w:r w:rsidRPr="006159FE">
        <w:rPr>
          <w:rFonts w:cs="Times New Roman"/>
          <w:color w:val="282B30"/>
          <w:szCs w:val="24"/>
          <w:shd w:val="clear" w:color="auto" w:fill="FFFFFF"/>
        </w:rPr>
        <w:t>(</w:t>
      </w:r>
      <w:r>
        <w:rPr>
          <w:rFonts w:cs="Times New Roman"/>
          <w:color w:val="282B30"/>
          <w:szCs w:val="24"/>
          <w:shd w:val="clear" w:color="auto" w:fill="FFFFFF"/>
        </w:rPr>
        <w:t>ref. T.N.A. C76/90, m11,</w:t>
      </w:r>
      <w:r w:rsidRPr="006159FE">
        <w:rPr>
          <w:rFonts w:cs="Times New Roman"/>
          <w:color w:val="282B30"/>
          <w:szCs w:val="24"/>
          <w:shd w:val="clear" w:color="auto" w:fill="FFFFFF"/>
        </w:rPr>
        <w:t xml:space="preserve"> from the AHRC-funded ‘The Soldier in Later Medieval England Online Database’ www.medievalsoldier.org, </w:t>
      </w:r>
      <w:r>
        <w:rPr>
          <w:rFonts w:cs="Times New Roman"/>
          <w:color w:val="282B30"/>
          <w:szCs w:val="24"/>
          <w:shd w:val="clear" w:color="auto" w:fill="FFFFFF"/>
        </w:rPr>
        <w:t>accessed</w:t>
      </w:r>
    </w:p>
    <w:p w14:paraId="106D2A79" w14:textId="77777777" w:rsidR="00DB7046" w:rsidRDefault="00DB7046" w:rsidP="00DB7046">
      <w:pPr>
        <w:pStyle w:val="NoSpacing"/>
        <w:ind w:left="720" w:firstLine="720"/>
        <w:rPr>
          <w:rFonts w:cs="Times New Roman"/>
          <w:color w:val="282B30"/>
          <w:szCs w:val="24"/>
          <w:shd w:val="clear" w:color="auto" w:fill="FFFFFF"/>
        </w:rPr>
      </w:pPr>
      <w:r>
        <w:rPr>
          <w:rFonts w:cs="Times New Roman"/>
          <w:color w:val="282B30"/>
          <w:szCs w:val="24"/>
          <w:shd w:val="clear" w:color="auto" w:fill="FFFFFF"/>
        </w:rPr>
        <w:t>14 January 2023)</w:t>
      </w:r>
    </w:p>
    <w:p w14:paraId="470310B0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</w:p>
    <w:p w14:paraId="5BA41AA2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</w:p>
    <w:p w14:paraId="419EABDE" w14:textId="77777777" w:rsidR="00DB7046" w:rsidRDefault="00DB7046" w:rsidP="00DB7046">
      <w:pPr>
        <w:pStyle w:val="NoSpacing"/>
        <w:rPr>
          <w:rFonts w:cs="Times New Roman"/>
          <w:color w:val="282B30"/>
          <w:szCs w:val="24"/>
          <w:shd w:val="clear" w:color="auto" w:fill="FFFFFF"/>
        </w:rPr>
      </w:pPr>
      <w:r>
        <w:rPr>
          <w:rFonts w:cs="Times New Roman"/>
          <w:color w:val="282B30"/>
          <w:szCs w:val="24"/>
          <w:shd w:val="clear" w:color="auto" w:fill="FFFFFF"/>
        </w:rPr>
        <w:t>10 March 2023</w:t>
      </w:r>
    </w:p>
    <w:p w14:paraId="1DABE7F9" w14:textId="77777777" w:rsidR="00BA00AB" w:rsidRPr="00EB3209" w:rsidRDefault="00BA00AB" w:rsidP="009139A6">
      <w:pPr>
        <w:pStyle w:val="NoSpacing"/>
        <w:rPr>
          <w:rFonts w:cs="Times New Roman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0AB0" w14:textId="77777777" w:rsidR="00DB7046" w:rsidRDefault="00DB7046" w:rsidP="009139A6">
      <w:r>
        <w:separator/>
      </w:r>
    </w:p>
  </w:endnote>
  <w:endnote w:type="continuationSeparator" w:id="0">
    <w:p w14:paraId="3B22C754" w14:textId="77777777" w:rsidR="00DB7046" w:rsidRDefault="00DB7046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ADE4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B47" w14:textId="77777777" w:rsidR="009139A6" w:rsidRPr="009139A6" w:rsidRDefault="009139A6">
    <w:pPr>
      <w:pStyle w:val="Footer"/>
      <w:rPr>
        <w:rFonts w:cs="Times New Roman"/>
      </w:rPr>
    </w:pPr>
    <w:r w:rsidRPr="009139A6">
      <w:rPr>
        <w:rFonts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C541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EBDC" w14:textId="77777777" w:rsidR="00DB7046" w:rsidRDefault="00DB7046" w:rsidP="009139A6">
      <w:r>
        <w:separator/>
      </w:r>
    </w:p>
  </w:footnote>
  <w:footnote w:type="continuationSeparator" w:id="0">
    <w:p w14:paraId="53DEA402" w14:textId="77777777" w:rsidR="00DB7046" w:rsidRDefault="00DB7046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4CE9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BDFB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DC73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46"/>
    <w:rsid w:val="000666E0"/>
    <w:rsid w:val="002510B7"/>
    <w:rsid w:val="005C130B"/>
    <w:rsid w:val="00826F5C"/>
    <w:rsid w:val="009139A6"/>
    <w:rsid w:val="009448BB"/>
    <w:rsid w:val="00947624"/>
    <w:rsid w:val="00A3176C"/>
    <w:rsid w:val="00AE65F8"/>
    <w:rsid w:val="00BA00AB"/>
    <w:rsid w:val="00CB4ED9"/>
    <w:rsid w:val="00DB7046"/>
    <w:rsid w:val="00EB3209"/>
    <w:rsid w:val="00F41096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EDED"/>
  <w15:chartTrackingRefBased/>
  <w15:docId w15:val="{417D7A0F-5417-4C8A-B96B-3F8F31B3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2023-03-14T21:27:00Z</dcterms:created>
  <dcterms:modified xsi:type="dcterms:W3CDTF">2023-03-14T21:27:00Z</dcterms:modified>
</cp:coreProperties>
</file>