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66" w:rsidRDefault="001B0766" w:rsidP="001B0766">
      <w:pPr>
        <w:pStyle w:val="Body1"/>
        <w:rPr>
          <w:rFonts w:ascii="Times New Roman" w:hAnsi="Times New Roman"/>
        </w:rPr>
      </w:pPr>
      <w:r>
        <w:rPr>
          <w:rFonts w:ascii="Times New Roman" w:eastAsiaTheme="minorHAnsi" w:hAnsi="Times New Roman"/>
          <w:szCs w:val="24"/>
          <w:u w:val="single"/>
          <w:lang w:eastAsia="en-US"/>
        </w:rPr>
        <w:t>Giles BURGHERSH</w:t>
      </w:r>
      <w:r>
        <w:rPr>
          <w:rFonts w:ascii="Times New Roman" w:eastAsiaTheme="minorHAnsi" w:hAnsi="Times New Roman"/>
          <w:szCs w:val="24"/>
          <w:lang w:eastAsia="en-US"/>
        </w:rPr>
        <w:t xml:space="preserve">       </w:t>
      </w:r>
      <w:r>
        <w:rPr>
          <w:rFonts w:ascii="Times New Roman" w:hAnsi="Times New Roman"/>
        </w:rPr>
        <w:t>(fl.1413)</w:t>
      </w:r>
    </w:p>
    <w:p w:rsidR="001B0766" w:rsidRDefault="001B0766" w:rsidP="001B0766">
      <w:pPr>
        <w:pStyle w:val="Body1"/>
        <w:rPr>
          <w:rFonts w:ascii="Times New Roman" w:hAnsi="Times New Roman"/>
        </w:rPr>
      </w:pPr>
    </w:p>
    <w:p w:rsidR="001B0766" w:rsidRDefault="001B0766" w:rsidP="001B0766">
      <w:pPr>
        <w:pStyle w:val="Body1"/>
        <w:rPr>
          <w:rFonts w:ascii="Times New Roman" w:hAnsi="Times New Roman"/>
        </w:rPr>
      </w:pPr>
    </w:p>
    <w:p w:rsidR="001B0766" w:rsidRDefault="001B0766" w:rsidP="001B0766">
      <w:pPr>
        <w:pStyle w:val="Body1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</w:rPr>
        <w:t>19 Mar.1413</w:t>
      </w:r>
      <w:r>
        <w:rPr>
          <w:rFonts w:ascii="Times New Roman" w:hAnsi="Times New Roman"/>
        </w:rPr>
        <w:tab/>
        <w:t xml:space="preserve">He was a witness when John </w:t>
      </w:r>
      <w:proofErr w:type="spellStart"/>
      <w:proofErr w:type="gramStart"/>
      <w:r>
        <w:rPr>
          <w:rFonts w:ascii="Times New Roman" w:hAnsi="Times New Roman"/>
        </w:rPr>
        <w:t>Blod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q.v.) granted </w:t>
      </w:r>
      <w:r>
        <w:rPr>
          <w:rFonts w:ascii="Times New Roman" w:eastAsiaTheme="minorHAnsi" w:hAnsi="Times New Roman"/>
          <w:bCs/>
          <w:szCs w:val="24"/>
          <w:lang w:eastAsia="en-US"/>
        </w:rPr>
        <w:t xml:space="preserve">a tenement and </w:t>
      </w:r>
      <w:r w:rsidRPr="00024BC9">
        <w:rPr>
          <w:rFonts w:ascii="Times New Roman" w:eastAsiaTheme="minorHAnsi" w:hAnsi="Times New Roman"/>
          <w:szCs w:val="24"/>
          <w:lang w:eastAsia="en-US"/>
        </w:rPr>
        <w:t xml:space="preserve">eight acres </w:t>
      </w:r>
    </w:p>
    <w:p w:rsidR="001B0766" w:rsidRDefault="001B0766" w:rsidP="001B0766">
      <w:pPr>
        <w:pStyle w:val="Body1"/>
        <w:ind w:left="1440"/>
        <w:rPr>
          <w:rFonts w:ascii="Times New Roman" w:eastAsiaTheme="minorHAnsi" w:hAnsi="Times New Roman"/>
          <w:szCs w:val="24"/>
          <w:lang w:eastAsia="en-US"/>
        </w:rPr>
      </w:pPr>
      <w:r w:rsidRPr="00024BC9">
        <w:rPr>
          <w:rFonts w:ascii="Times New Roman" w:eastAsiaTheme="minorHAnsi" w:hAnsi="Times New Roman"/>
          <w:szCs w:val="24"/>
          <w:lang w:eastAsia="en-US"/>
        </w:rPr>
        <w:t>of land</w:t>
      </w:r>
      <w:r>
        <w:rPr>
          <w:rFonts w:ascii="Times New Roman" w:eastAsiaTheme="minorHAnsi" w:hAnsi="Times New Roman"/>
          <w:szCs w:val="24"/>
          <w:lang w:eastAsia="en-US"/>
        </w:rPr>
        <w:t xml:space="preserve"> in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Burwash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Sussex, to Thomas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Norbultone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, Rector of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Etchingham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(q.v.), and William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Wyke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(q.v.). 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 xml:space="preserve">At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Burwash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>.</w:t>
      </w:r>
      <w:proofErr w:type="gramEnd"/>
    </w:p>
    <w:p w:rsidR="001B0766" w:rsidRDefault="001B0766" w:rsidP="001B0766">
      <w:pPr>
        <w:pStyle w:val="Body1"/>
        <w:ind w:left="720" w:firstLine="720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(</w:t>
      </w:r>
      <w:hyperlink r:id="rId7" w:history="1">
        <w:r w:rsidRPr="006E66AC">
          <w:rPr>
            <w:rStyle w:val="Hyperlink"/>
            <w:rFonts w:ascii="Times New Roman" w:eastAsiaTheme="minorHAnsi" w:hAnsi="Times New Roman"/>
            <w:szCs w:val="24"/>
            <w:lang w:eastAsia="en-US"/>
          </w:rPr>
          <w:t>www.nationalarchives.gov.uk/a2a</w:t>
        </w:r>
      </w:hyperlink>
      <w:r>
        <w:rPr>
          <w:rFonts w:ascii="Times New Roman" w:eastAsiaTheme="minorHAnsi" w:hAnsi="Times New Roman"/>
          <w:szCs w:val="24"/>
          <w:lang w:eastAsia="en-US"/>
        </w:rPr>
        <w:t xml:space="preserve">   ref. </w:t>
      </w:r>
      <w:proofErr w:type="spellStart"/>
      <w:r w:rsidRPr="00024BC9">
        <w:rPr>
          <w:rFonts w:ascii="Times New Roman" w:eastAsiaTheme="minorHAnsi" w:hAnsi="Times New Roman"/>
          <w:bCs/>
          <w:szCs w:val="24"/>
          <w:lang w:eastAsia="en-US"/>
        </w:rPr>
        <w:t>amsnn</w:t>
      </w:r>
      <w:proofErr w:type="spellEnd"/>
      <w:r w:rsidRPr="00024BC9">
        <w:rPr>
          <w:rFonts w:ascii="Times New Roman" w:eastAsiaTheme="minorHAnsi" w:hAnsi="Times New Roman"/>
          <w:bCs/>
          <w:szCs w:val="24"/>
          <w:lang w:eastAsia="en-US"/>
        </w:rPr>
        <w:t>/AMS6779/1/6</w:t>
      </w:r>
      <w:r>
        <w:rPr>
          <w:rFonts w:ascii="Times New Roman" w:eastAsiaTheme="minorHAnsi" w:hAnsi="Times New Roman"/>
          <w:bCs/>
          <w:szCs w:val="24"/>
          <w:lang w:eastAsia="en-US"/>
        </w:rPr>
        <w:t>)</w:t>
      </w:r>
    </w:p>
    <w:p w:rsidR="001B0766" w:rsidRDefault="001B0766" w:rsidP="001B0766">
      <w:pPr>
        <w:pStyle w:val="Body1"/>
        <w:rPr>
          <w:rFonts w:ascii="Times New Roman" w:eastAsiaTheme="minorHAnsi" w:hAnsi="Times New Roman"/>
          <w:bCs/>
          <w:szCs w:val="24"/>
          <w:lang w:eastAsia="en-US"/>
        </w:rPr>
      </w:pPr>
    </w:p>
    <w:p w:rsidR="001B0766" w:rsidRDefault="001B0766" w:rsidP="001B0766">
      <w:pPr>
        <w:pStyle w:val="Body1"/>
        <w:rPr>
          <w:rFonts w:ascii="Times New Roman" w:eastAsiaTheme="minorHAnsi" w:hAnsi="Times New Roman"/>
          <w:bCs/>
          <w:szCs w:val="24"/>
          <w:lang w:eastAsia="en-US"/>
        </w:rPr>
      </w:pPr>
    </w:p>
    <w:p w:rsidR="001B0766" w:rsidRDefault="001B0766" w:rsidP="001B0766">
      <w:pPr>
        <w:pStyle w:val="Body1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bCs/>
          <w:szCs w:val="24"/>
          <w:lang w:eastAsia="en-US"/>
        </w:rPr>
        <w:t>3 April 2014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66" w:rsidRDefault="001B0766" w:rsidP="00920DE3">
      <w:pPr>
        <w:spacing w:after="0" w:line="240" w:lineRule="auto"/>
      </w:pPr>
      <w:r>
        <w:separator/>
      </w:r>
    </w:p>
  </w:endnote>
  <w:endnote w:type="continuationSeparator" w:id="0">
    <w:p w:rsidR="001B0766" w:rsidRDefault="001B076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66" w:rsidRDefault="001B0766" w:rsidP="00920DE3">
      <w:pPr>
        <w:spacing w:after="0" w:line="240" w:lineRule="auto"/>
      </w:pPr>
      <w:r>
        <w:separator/>
      </w:r>
    </w:p>
  </w:footnote>
  <w:footnote w:type="continuationSeparator" w:id="0">
    <w:p w:rsidR="001B0766" w:rsidRDefault="001B076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6"/>
    <w:rsid w:val="00120749"/>
    <w:rsid w:val="001B0766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B0766"/>
    <w:rPr>
      <w:color w:val="000000"/>
      <w:u w:val="single"/>
    </w:rPr>
  </w:style>
  <w:style w:type="paragraph" w:customStyle="1" w:styleId="Body1">
    <w:name w:val="Body 1"/>
    <w:rsid w:val="001B0766"/>
    <w:pPr>
      <w:spacing w:after="0" w:line="240" w:lineRule="auto"/>
    </w:pPr>
    <w:rPr>
      <w:rFonts w:ascii="Helvetica" w:eastAsia="Arial Unicode MS" w:hAnsi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B0766"/>
    <w:rPr>
      <w:color w:val="000000"/>
      <w:u w:val="single"/>
    </w:rPr>
  </w:style>
  <w:style w:type="paragraph" w:customStyle="1" w:styleId="Body1">
    <w:name w:val="Body 1"/>
    <w:rsid w:val="001B0766"/>
    <w:pPr>
      <w:spacing w:after="0" w:line="240" w:lineRule="auto"/>
    </w:pPr>
    <w:rPr>
      <w:rFonts w:ascii="Helvetica" w:eastAsia="Arial Unicode MS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a2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2014-04-16T19:38:00Z</dcterms:created>
  <dcterms:modified xsi:type="dcterms:W3CDTF">2014-04-16T19:39:00Z</dcterms:modified>
</cp:coreProperties>
</file>